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95C7" w14:textId="77777777" w:rsidR="00621F19" w:rsidRDefault="00BC576C">
      <w:pPr>
        <w:jc w:val="center"/>
      </w:pPr>
      <w:r w:rsidRPr="00316088">
        <w:rPr>
          <w:b/>
          <w:sz w:val="28"/>
        </w:rPr>
        <w:t>ELISABETH CRAFT STUDENT TRAVEL FELLOWSHIP</w:t>
      </w:r>
    </w:p>
    <w:p w14:paraId="0E06E018" w14:textId="77777777" w:rsidR="00621F19" w:rsidRDefault="00BC576C">
      <w:pPr>
        <w:jc w:val="center"/>
      </w:pPr>
      <w:r>
        <w:rPr>
          <w:b/>
        </w:rPr>
        <w:t>Washington D.C. Society of the Archaeological Institute of America</w:t>
      </w:r>
    </w:p>
    <w:p w14:paraId="38CFA24E" w14:textId="77777777" w:rsidR="00621F19" w:rsidRDefault="00621F19"/>
    <w:p w14:paraId="5F5497A4" w14:textId="0AB76D9C" w:rsidR="00A32239" w:rsidRPr="00A32239" w:rsidRDefault="00BC576C" w:rsidP="00015FAF">
      <w:pPr>
        <w:rPr>
          <w:color w:val="222222"/>
        </w:rPr>
      </w:pPr>
      <w:r>
        <w:t xml:space="preserve">Please send the </w:t>
      </w:r>
      <w:r w:rsidRPr="00316088">
        <w:rPr>
          <w:b/>
        </w:rPr>
        <w:t>completed form</w:t>
      </w:r>
      <w:r w:rsidR="00316088">
        <w:t xml:space="preserve">, along with an </w:t>
      </w:r>
      <w:r w:rsidR="00316088" w:rsidRPr="00316088">
        <w:rPr>
          <w:b/>
        </w:rPr>
        <w:t>unofficial transcript</w:t>
      </w:r>
      <w:r w:rsidR="00316088">
        <w:t>,</w:t>
      </w:r>
      <w:r>
        <w:t xml:space="preserve"> by e-mail </w:t>
      </w:r>
      <w:r w:rsidR="00C15AFE">
        <w:t xml:space="preserve">to </w:t>
      </w:r>
      <w:r w:rsidR="0059602A">
        <w:t xml:space="preserve">Dr. </w:t>
      </w:r>
      <w:r w:rsidR="00C15AFE">
        <w:t xml:space="preserve">Alexander Nagel </w:t>
      </w:r>
      <w:r w:rsidR="00316088">
        <w:t>(</w:t>
      </w:r>
      <w:r w:rsidR="00015FAF" w:rsidRPr="00015FAF">
        <w:t>nagela@si.edu</w:t>
      </w:r>
      <w:r w:rsidR="00316088">
        <w:t>)</w:t>
      </w:r>
    </w:p>
    <w:p w14:paraId="4B4A64E4" w14:textId="77777777" w:rsidR="00A32239" w:rsidRDefault="00A32239"/>
    <w:p w14:paraId="43A96298" w14:textId="0B3BB805" w:rsidR="00621F19" w:rsidRDefault="00BC576C">
      <w:pPr>
        <w:rPr>
          <w:b/>
        </w:rPr>
      </w:pPr>
      <w:r>
        <w:rPr>
          <w:b/>
        </w:rPr>
        <w:t xml:space="preserve">Deadline: </w:t>
      </w:r>
      <w:r w:rsidR="003E1732">
        <w:rPr>
          <w:b/>
        </w:rPr>
        <w:t xml:space="preserve">Friday, November </w:t>
      </w:r>
      <w:r w:rsidR="00B4211D">
        <w:rPr>
          <w:b/>
        </w:rPr>
        <w:t>1</w:t>
      </w:r>
      <w:r>
        <w:rPr>
          <w:b/>
        </w:rPr>
        <w:t>, 20</w:t>
      </w:r>
      <w:r w:rsidR="00C15AFE">
        <w:rPr>
          <w:b/>
        </w:rPr>
        <w:t>2</w:t>
      </w:r>
      <w:r w:rsidR="00B4211D">
        <w:rPr>
          <w:b/>
        </w:rPr>
        <w:t>4</w:t>
      </w:r>
    </w:p>
    <w:p w14:paraId="54382BD9" w14:textId="083D045B" w:rsidR="00621F19" w:rsidRDefault="00621F1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541F1" w14:paraId="6BFE1BE4" w14:textId="77777777" w:rsidTr="006541F1">
        <w:tc>
          <w:tcPr>
            <w:tcW w:w="9926" w:type="dxa"/>
          </w:tcPr>
          <w:p w14:paraId="7785C74E" w14:textId="77777777" w:rsidR="006541F1" w:rsidRDefault="006541F1" w:rsidP="006541F1">
            <w:r>
              <w:rPr>
                <w:b/>
              </w:rPr>
              <w:t>Name:</w:t>
            </w:r>
          </w:p>
          <w:p w14:paraId="3194A907" w14:textId="77777777" w:rsidR="006541F1" w:rsidRDefault="006541F1">
            <w:pPr>
              <w:rPr>
                <w:b/>
              </w:rPr>
            </w:pPr>
          </w:p>
          <w:p w14:paraId="2E2C13BE" w14:textId="323B8CC8" w:rsidR="006541F1" w:rsidRDefault="006541F1">
            <w:pPr>
              <w:rPr>
                <w:b/>
              </w:rPr>
            </w:pPr>
          </w:p>
        </w:tc>
      </w:tr>
      <w:tr w:rsidR="006541F1" w14:paraId="7659D9BF" w14:textId="77777777" w:rsidTr="006541F1">
        <w:tc>
          <w:tcPr>
            <w:tcW w:w="9926" w:type="dxa"/>
          </w:tcPr>
          <w:p w14:paraId="4F129CCF" w14:textId="77777777" w:rsidR="006541F1" w:rsidRDefault="006541F1" w:rsidP="006541F1">
            <w:r>
              <w:rPr>
                <w:b/>
              </w:rPr>
              <w:t>College or university where currently enrolled:</w:t>
            </w:r>
          </w:p>
          <w:p w14:paraId="42121F92" w14:textId="77777777" w:rsidR="006541F1" w:rsidRDefault="006541F1" w:rsidP="006541F1">
            <w:pPr>
              <w:rPr>
                <w:b/>
              </w:rPr>
            </w:pPr>
          </w:p>
          <w:p w14:paraId="316477EF" w14:textId="2F253940" w:rsidR="006541F1" w:rsidRDefault="006541F1" w:rsidP="006541F1">
            <w:pPr>
              <w:rPr>
                <w:b/>
              </w:rPr>
            </w:pPr>
          </w:p>
        </w:tc>
      </w:tr>
      <w:tr w:rsidR="006541F1" w14:paraId="30D9975C" w14:textId="77777777" w:rsidTr="006541F1">
        <w:tc>
          <w:tcPr>
            <w:tcW w:w="9926" w:type="dxa"/>
          </w:tcPr>
          <w:p w14:paraId="0C7A2DDB" w14:textId="77777777" w:rsidR="006541F1" w:rsidRDefault="006541F1" w:rsidP="006541F1">
            <w:r>
              <w:rPr>
                <w:b/>
              </w:rPr>
              <w:t>Major(s) and minor(s):</w:t>
            </w:r>
          </w:p>
          <w:p w14:paraId="006E7373" w14:textId="77777777" w:rsidR="006541F1" w:rsidRDefault="006541F1" w:rsidP="006541F1">
            <w:pPr>
              <w:rPr>
                <w:b/>
              </w:rPr>
            </w:pPr>
          </w:p>
          <w:p w14:paraId="35C3BA94" w14:textId="4C51FD47" w:rsidR="006541F1" w:rsidRDefault="006541F1" w:rsidP="006541F1">
            <w:pPr>
              <w:rPr>
                <w:b/>
              </w:rPr>
            </w:pPr>
          </w:p>
        </w:tc>
      </w:tr>
      <w:tr w:rsidR="006541F1" w14:paraId="29FB264F" w14:textId="77777777" w:rsidTr="006541F1">
        <w:tc>
          <w:tcPr>
            <w:tcW w:w="9926" w:type="dxa"/>
          </w:tcPr>
          <w:p w14:paraId="4989D03C" w14:textId="77777777" w:rsidR="006541F1" w:rsidRDefault="006541F1" w:rsidP="006541F1">
            <w:pPr>
              <w:rPr>
                <w:b/>
              </w:rPr>
            </w:pPr>
            <w:r>
              <w:rPr>
                <w:b/>
              </w:rPr>
              <w:t>Current GPA:</w:t>
            </w:r>
          </w:p>
          <w:p w14:paraId="142F7760" w14:textId="77777777" w:rsidR="006541F1" w:rsidRDefault="006541F1" w:rsidP="006541F1">
            <w:pPr>
              <w:rPr>
                <w:b/>
              </w:rPr>
            </w:pPr>
          </w:p>
          <w:p w14:paraId="50CED62C" w14:textId="284FB069" w:rsidR="006541F1" w:rsidRDefault="006541F1" w:rsidP="006541F1">
            <w:pPr>
              <w:rPr>
                <w:b/>
              </w:rPr>
            </w:pPr>
          </w:p>
        </w:tc>
      </w:tr>
      <w:tr w:rsidR="006541F1" w14:paraId="6F708653" w14:textId="77777777" w:rsidTr="006541F1">
        <w:tc>
          <w:tcPr>
            <w:tcW w:w="9926" w:type="dxa"/>
          </w:tcPr>
          <w:p w14:paraId="355DBD5A" w14:textId="77777777" w:rsidR="006541F1" w:rsidRDefault="006541F1" w:rsidP="006541F1">
            <w:r>
              <w:rPr>
                <w:b/>
              </w:rPr>
              <w:t>E-mail address:</w:t>
            </w:r>
          </w:p>
          <w:p w14:paraId="2A2A5F34" w14:textId="77777777" w:rsidR="006541F1" w:rsidRDefault="006541F1" w:rsidP="006541F1">
            <w:pPr>
              <w:rPr>
                <w:b/>
              </w:rPr>
            </w:pPr>
          </w:p>
          <w:p w14:paraId="5CA2DFCC" w14:textId="7C036AEF" w:rsidR="006541F1" w:rsidRDefault="006541F1" w:rsidP="006541F1">
            <w:pPr>
              <w:rPr>
                <w:b/>
              </w:rPr>
            </w:pPr>
          </w:p>
        </w:tc>
      </w:tr>
      <w:tr w:rsidR="006541F1" w14:paraId="3EBE2CE8" w14:textId="77777777" w:rsidTr="006541F1">
        <w:tc>
          <w:tcPr>
            <w:tcW w:w="9926" w:type="dxa"/>
          </w:tcPr>
          <w:p w14:paraId="5AE22F40" w14:textId="456211CF" w:rsidR="006541F1" w:rsidRDefault="006541F1" w:rsidP="006541F1">
            <w:pPr>
              <w:rPr>
                <w:b/>
              </w:rPr>
            </w:pPr>
            <w:r>
              <w:rPr>
                <w:b/>
              </w:rPr>
              <w:t xml:space="preserve">Faculty referee </w:t>
            </w:r>
            <w:r w:rsidRPr="006541F1">
              <w:rPr>
                <w:b/>
              </w:rPr>
              <w:t>name and e-mail</w:t>
            </w:r>
            <w:r>
              <w:rPr>
                <w:b/>
              </w:rPr>
              <w:t>:</w:t>
            </w:r>
          </w:p>
          <w:p w14:paraId="45488F8A" w14:textId="77777777" w:rsidR="006541F1" w:rsidRDefault="006541F1" w:rsidP="006541F1">
            <w:pPr>
              <w:rPr>
                <w:b/>
              </w:rPr>
            </w:pPr>
          </w:p>
          <w:p w14:paraId="79514B2E" w14:textId="3693203D" w:rsidR="006541F1" w:rsidRDefault="006541F1" w:rsidP="006541F1">
            <w:pPr>
              <w:rPr>
                <w:b/>
              </w:rPr>
            </w:pPr>
          </w:p>
        </w:tc>
      </w:tr>
      <w:tr w:rsidR="006541F1" w14:paraId="6444FF89" w14:textId="77777777" w:rsidTr="006541F1">
        <w:tc>
          <w:tcPr>
            <w:tcW w:w="9926" w:type="dxa"/>
          </w:tcPr>
          <w:p w14:paraId="28ECEE7C" w14:textId="148A0684" w:rsidR="006541F1" w:rsidRDefault="006541F1" w:rsidP="006541F1">
            <w:pPr>
              <w:rPr>
                <w:b/>
              </w:rPr>
            </w:pPr>
            <w:r>
              <w:rPr>
                <w:b/>
              </w:rPr>
              <w:t xml:space="preserve">Relevant college-level courses in archaeology, ancient history, ancient languages, or related fields: </w:t>
            </w:r>
            <w:r>
              <w:rPr>
                <w:bCs/>
              </w:rPr>
              <w:t>(undergraduates list up to three, graduate students list up to six)</w:t>
            </w:r>
          </w:p>
          <w:p w14:paraId="1A5FC99F" w14:textId="77777777" w:rsidR="006541F1" w:rsidRDefault="006541F1" w:rsidP="006541F1">
            <w:pPr>
              <w:rPr>
                <w:b/>
              </w:rPr>
            </w:pPr>
          </w:p>
          <w:p w14:paraId="5F5F40C7" w14:textId="1F4E5000" w:rsidR="006541F1" w:rsidRDefault="006541F1" w:rsidP="006541F1">
            <w:pPr>
              <w:rPr>
                <w:b/>
              </w:rPr>
            </w:pPr>
          </w:p>
        </w:tc>
      </w:tr>
      <w:tr w:rsidR="006541F1" w14:paraId="5AD5C53F" w14:textId="77777777" w:rsidTr="006541F1">
        <w:tc>
          <w:tcPr>
            <w:tcW w:w="9926" w:type="dxa"/>
          </w:tcPr>
          <w:p w14:paraId="61AE52EB" w14:textId="77777777" w:rsidR="006541F1" w:rsidRDefault="006541F1" w:rsidP="006541F1">
            <w:pPr>
              <w:rPr>
                <w:b/>
              </w:rPr>
            </w:pPr>
            <w:r>
              <w:rPr>
                <w:b/>
              </w:rPr>
              <w:t>What are your professional goals?</w:t>
            </w:r>
            <w:r>
              <w:t xml:space="preserve"> (max. 250 words)</w:t>
            </w:r>
          </w:p>
          <w:p w14:paraId="7FEF6DA5" w14:textId="77777777" w:rsidR="006541F1" w:rsidRDefault="006541F1" w:rsidP="006541F1">
            <w:pPr>
              <w:rPr>
                <w:b/>
              </w:rPr>
            </w:pPr>
          </w:p>
          <w:p w14:paraId="3BA59870" w14:textId="605A36A6" w:rsidR="006541F1" w:rsidRDefault="006541F1" w:rsidP="006541F1">
            <w:pPr>
              <w:rPr>
                <w:b/>
              </w:rPr>
            </w:pPr>
          </w:p>
        </w:tc>
      </w:tr>
      <w:tr w:rsidR="006541F1" w14:paraId="7F222EA1" w14:textId="77777777" w:rsidTr="006541F1">
        <w:tc>
          <w:tcPr>
            <w:tcW w:w="9926" w:type="dxa"/>
          </w:tcPr>
          <w:p w14:paraId="574D575C" w14:textId="1E35B484" w:rsidR="006541F1" w:rsidRDefault="006541F1" w:rsidP="006541F1">
            <w:pPr>
              <w:rPr>
                <w:b/>
              </w:rPr>
            </w:pPr>
            <w:r>
              <w:rPr>
                <w:b/>
              </w:rPr>
              <w:t>Explain your reasons for wishing to attend the 202</w:t>
            </w:r>
            <w:r w:rsidR="00B4211D">
              <w:rPr>
                <w:b/>
              </w:rPr>
              <w:t>5</w:t>
            </w:r>
            <w:r>
              <w:rPr>
                <w:b/>
              </w:rPr>
              <w:t xml:space="preserve"> AIA Annual Meeting</w:t>
            </w:r>
            <w:r>
              <w:t xml:space="preserve"> (max. 250 words. We recommend that you take a look at the current or past Annual Meeting programs available on </w:t>
            </w:r>
            <w:hyperlink r:id="rId7" w:history="1">
              <w:r w:rsidRPr="00553E62">
                <w:rPr>
                  <w:rStyle w:val="Hyperlink"/>
                </w:rPr>
                <w:t>www.archaeological.org</w:t>
              </w:r>
            </w:hyperlink>
            <w:r>
              <w:t xml:space="preserve"> website.)</w:t>
            </w:r>
          </w:p>
          <w:p w14:paraId="2FF836C7" w14:textId="77777777" w:rsidR="006541F1" w:rsidRDefault="006541F1" w:rsidP="006541F1">
            <w:pPr>
              <w:rPr>
                <w:b/>
              </w:rPr>
            </w:pPr>
          </w:p>
          <w:p w14:paraId="35C91B1E" w14:textId="75AE04B9" w:rsidR="006541F1" w:rsidRDefault="006541F1" w:rsidP="006541F1">
            <w:pPr>
              <w:rPr>
                <w:b/>
              </w:rPr>
            </w:pPr>
          </w:p>
        </w:tc>
      </w:tr>
    </w:tbl>
    <w:p w14:paraId="0D39F525" w14:textId="4D1D3CB0" w:rsidR="0059602A" w:rsidRDefault="0059602A"/>
    <w:sectPr w:rsidR="0059602A" w:rsidSect="00693452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98EB" w14:textId="77777777" w:rsidR="00C76562" w:rsidRDefault="00C76562" w:rsidP="006970F5">
      <w:r>
        <w:separator/>
      </w:r>
    </w:p>
  </w:endnote>
  <w:endnote w:type="continuationSeparator" w:id="0">
    <w:p w14:paraId="0F327BB0" w14:textId="77777777" w:rsidR="00C76562" w:rsidRDefault="00C76562" w:rsidP="006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D965" w14:textId="77777777" w:rsidR="00C76562" w:rsidRDefault="00C76562" w:rsidP="006970F5">
      <w:r>
        <w:separator/>
      </w:r>
    </w:p>
  </w:footnote>
  <w:footnote w:type="continuationSeparator" w:id="0">
    <w:p w14:paraId="65C486AC" w14:textId="77777777" w:rsidR="00C76562" w:rsidRDefault="00C76562" w:rsidP="0069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DA3"/>
    <w:multiLevelType w:val="hybridMultilevel"/>
    <w:tmpl w:val="559CB412"/>
    <w:lvl w:ilvl="0" w:tplc="CEFAD54E">
      <w:start w:val="1"/>
      <w:numFmt w:val="decimal"/>
      <w:lvlText w:val="%1."/>
      <w:lvlJc w:val="left"/>
      <w:pPr>
        <w:ind w:left="720" w:hanging="360"/>
      </w:pPr>
    </w:lvl>
    <w:lvl w:ilvl="1" w:tplc="CC2087C4">
      <w:start w:val="1"/>
      <w:numFmt w:val="decimal"/>
      <w:lvlText w:val="%2."/>
      <w:lvlJc w:val="left"/>
      <w:pPr>
        <w:ind w:left="1440" w:hanging="1080"/>
      </w:pPr>
    </w:lvl>
    <w:lvl w:ilvl="2" w:tplc="0D78055E">
      <w:start w:val="1"/>
      <w:numFmt w:val="decimal"/>
      <w:lvlText w:val="%3."/>
      <w:lvlJc w:val="left"/>
      <w:pPr>
        <w:ind w:left="2160" w:hanging="1980"/>
      </w:pPr>
    </w:lvl>
    <w:lvl w:ilvl="3" w:tplc="649C5126">
      <w:start w:val="1"/>
      <w:numFmt w:val="decimal"/>
      <w:lvlText w:val="%4."/>
      <w:lvlJc w:val="left"/>
      <w:pPr>
        <w:ind w:left="2880" w:hanging="2520"/>
      </w:pPr>
    </w:lvl>
    <w:lvl w:ilvl="4" w:tplc="A6E2B20E">
      <w:start w:val="1"/>
      <w:numFmt w:val="decimal"/>
      <w:lvlText w:val="%5."/>
      <w:lvlJc w:val="left"/>
      <w:pPr>
        <w:ind w:left="3600" w:hanging="3240"/>
      </w:pPr>
    </w:lvl>
    <w:lvl w:ilvl="5" w:tplc="5EA8AA48">
      <w:start w:val="1"/>
      <w:numFmt w:val="decimal"/>
      <w:lvlText w:val="%6."/>
      <w:lvlJc w:val="left"/>
      <w:pPr>
        <w:ind w:left="4320" w:hanging="4140"/>
      </w:pPr>
    </w:lvl>
    <w:lvl w:ilvl="6" w:tplc="FCF0111A">
      <w:start w:val="1"/>
      <w:numFmt w:val="decimal"/>
      <w:lvlText w:val="%7."/>
      <w:lvlJc w:val="left"/>
      <w:pPr>
        <w:ind w:left="5040" w:hanging="4680"/>
      </w:pPr>
    </w:lvl>
    <w:lvl w:ilvl="7" w:tplc="73A266FA">
      <w:start w:val="1"/>
      <w:numFmt w:val="decimal"/>
      <w:lvlText w:val="%8."/>
      <w:lvlJc w:val="left"/>
      <w:pPr>
        <w:ind w:left="5760" w:hanging="5400"/>
      </w:pPr>
    </w:lvl>
    <w:lvl w:ilvl="8" w:tplc="DE4470F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E0D0DF7"/>
    <w:multiLevelType w:val="hybridMultilevel"/>
    <w:tmpl w:val="C8702F08"/>
    <w:lvl w:ilvl="0" w:tplc="C71AACD4">
      <w:numFmt w:val="bullet"/>
      <w:lvlText w:val=""/>
      <w:lvlJc w:val="left"/>
      <w:pPr>
        <w:ind w:left="0" w:firstLine="0"/>
      </w:pPr>
      <w:rPr>
        <w:rFonts w:ascii="Symbol"/>
      </w:rPr>
    </w:lvl>
    <w:lvl w:ilvl="1" w:tplc="EB524426">
      <w:numFmt w:val="bullet"/>
      <w:lvlText w:val=""/>
      <w:lvlJc w:val="left"/>
      <w:pPr>
        <w:ind w:left="1080" w:hanging="360"/>
      </w:pPr>
      <w:rPr>
        <w:rFonts w:ascii="Symbol"/>
      </w:rPr>
    </w:lvl>
    <w:lvl w:ilvl="2" w:tplc="B91AC044">
      <w:numFmt w:val="bullet"/>
      <w:lvlText w:val="o"/>
      <w:lvlJc w:val="left"/>
      <w:pPr>
        <w:ind w:left="1800" w:hanging="360"/>
      </w:pPr>
      <w:rPr>
        <w:rFonts w:ascii="Courier New"/>
      </w:rPr>
    </w:lvl>
    <w:lvl w:ilvl="3" w:tplc="77C06B50">
      <w:numFmt w:val="bullet"/>
      <w:lvlText w:val=""/>
      <w:lvlJc w:val="left"/>
      <w:pPr>
        <w:ind w:left="2520" w:hanging="360"/>
      </w:pPr>
      <w:rPr>
        <w:rFonts w:ascii="Wingdings"/>
      </w:rPr>
    </w:lvl>
    <w:lvl w:ilvl="4" w:tplc="6A049AAA">
      <w:numFmt w:val="bullet"/>
      <w:lvlText w:val=""/>
      <w:lvlJc w:val="left"/>
      <w:pPr>
        <w:ind w:left="3240" w:hanging="360"/>
      </w:pPr>
      <w:rPr>
        <w:rFonts w:ascii="Wingdings"/>
      </w:rPr>
    </w:lvl>
    <w:lvl w:ilvl="5" w:tplc="D3C85C0E">
      <w:numFmt w:val="bullet"/>
      <w:lvlText w:val=""/>
      <w:lvlJc w:val="left"/>
      <w:pPr>
        <w:ind w:left="3960" w:hanging="360"/>
      </w:pPr>
      <w:rPr>
        <w:rFonts w:ascii="Symbol"/>
      </w:rPr>
    </w:lvl>
    <w:lvl w:ilvl="6" w:tplc="F350E2EE">
      <w:numFmt w:val="bullet"/>
      <w:lvlText w:val="o"/>
      <w:lvlJc w:val="left"/>
      <w:pPr>
        <w:ind w:left="4680" w:hanging="360"/>
      </w:pPr>
      <w:rPr>
        <w:rFonts w:ascii="Courier New"/>
      </w:rPr>
    </w:lvl>
    <w:lvl w:ilvl="7" w:tplc="7D6AB720">
      <w:numFmt w:val="bullet"/>
      <w:lvlText w:val=""/>
      <w:lvlJc w:val="left"/>
      <w:pPr>
        <w:ind w:left="5400" w:hanging="360"/>
      </w:pPr>
      <w:rPr>
        <w:rFonts w:ascii="Wingdings"/>
      </w:rPr>
    </w:lvl>
    <w:lvl w:ilvl="8" w:tplc="D9D43F64">
      <w:numFmt w:val="bullet"/>
      <w:lvlText w:val=""/>
      <w:lvlJc w:val="left"/>
      <w:pPr>
        <w:ind w:left="6120" w:hanging="360"/>
      </w:pPr>
      <w:rPr>
        <w:rFonts w:ascii="Wingdings"/>
      </w:rPr>
    </w:lvl>
  </w:abstractNum>
  <w:num w:numId="1" w16cid:durableId="1151021389">
    <w:abstractNumId w:val="1"/>
  </w:num>
  <w:num w:numId="2" w16cid:durableId="127463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15FAF"/>
    <w:rsid w:val="000C5A07"/>
    <w:rsid w:val="00227D07"/>
    <w:rsid w:val="002346A9"/>
    <w:rsid w:val="00316088"/>
    <w:rsid w:val="00370264"/>
    <w:rsid w:val="003E1732"/>
    <w:rsid w:val="0059602A"/>
    <w:rsid w:val="00621F19"/>
    <w:rsid w:val="006541F1"/>
    <w:rsid w:val="00693452"/>
    <w:rsid w:val="006970F5"/>
    <w:rsid w:val="0072574C"/>
    <w:rsid w:val="0075448A"/>
    <w:rsid w:val="00796020"/>
    <w:rsid w:val="007A2423"/>
    <w:rsid w:val="00896CB3"/>
    <w:rsid w:val="00920E33"/>
    <w:rsid w:val="00A32239"/>
    <w:rsid w:val="00A67367"/>
    <w:rsid w:val="00A7513C"/>
    <w:rsid w:val="00AA6F2E"/>
    <w:rsid w:val="00B4211D"/>
    <w:rsid w:val="00BC576C"/>
    <w:rsid w:val="00C06F05"/>
    <w:rsid w:val="00C15AFE"/>
    <w:rsid w:val="00C33C34"/>
    <w:rsid w:val="00C76562"/>
    <w:rsid w:val="00C96E25"/>
    <w:rsid w:val="00D26A8A"/>
    <w:rsid w:val="00DC5DA8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F112D"/>
  <w15:chartTrackingRefBased/>
  <w15:docId w15:val="{8B0A2975-8E9B-4E4E-91FF-DCB9B14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52"/>
    <w:rPr>
      <w:sz w:val="24"/>
      <w:szCs w:val="24"/>
    </w:rPr>
  </w:style>
  <w:style w:type="paragraph" w:styleId="Heading2">
    <w:name w:val="heading 2"/>
    <w:basedOn w:val="Normal"/>
    <w:qFormat/>
    <w:rsid w:val="00693452"/>
    <w:pPr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693452"/>
    <w:rPr>
      <w:rFonts w:ascii="Tahoma"/>
      <w:sz w:val="16"/>
      <w:szCs w:val="16"/>
    </w:rPr>
  </w:style>
  <w:style w:type="character" w:styleId="Emphasis">
    <w:name w:val="Emphasis"/>
    <w:qFormat/>
    <w:rsid w:val="00693452"/>
    <w:rPr>
      <w:i/>
    </w:rPr>
  </w:style>
  <w:style w:type="character" w:styleId="Hyperlink">
    <w:name w:val="Hyperlink"/>
    <w:qFormat/>
    <w:rsid w:val="00693452"/>
    <w:rPr>
      <w:color w:val="0000FF"/>
      <w:u w:val="single"/>
    </w:rPr>
  </w:style>
  <w:style w:type="paragraph" w:styleId="Subtitle">
    <w:name w:val="Subtitle"/>
    <w:basedOn w:val="Normal"/>
    <w:qFormat/>
    <w:rsid w:val="00693452"/>
    <w:rPr>
      <w:i/>
      <w:color w:val="4F81BD"/>
    </w:rPr>
  </w:style>
  <w:style w:type="table" w:styleId="TableGrid">
    <w:name w:val="Table Grid"/>
    <w:basedOn w:val="TableNormal"/>
    <w:qFormat/>
    <w:rsid w:val="006934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rsid w:val="00693452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693452"/>
  </w:style>
  <w:style w:type="character" w:styleId="UnresolvedMention">
    <w:name w:val="Unresolved Mention"/>
    <w:basedOn w:val="DefaultParagraphFont"/>
    <w:uiPriority w:val="99"/>
    <w:semiHidden/>
    <w:unhideWhenUsed/>
    <w:rsid w:val="00015F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0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aeologic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717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824</CharactersWithSpaces>
  <SharedDoc>false</SharedDoc>
  <HLinks>
    <vt:vector size="12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http://www.archaeological.org/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mailto:brien.garnand@howard.edu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Deb</dc:creator>
  <cp:keywords/>
  <cp:lastModifiedBy>Alexander Nagel</cp:lastModifiedBy>
  <cp:revision>2</cp:revision>
  <dcterms:created xsi:type="dcterms:W3CDTF">2024-04-28T20:19:00Z</dcterms:created>
  <dcterms:modified xsi:type="dcterms:W3CDTF">2024-04-28T20:19:00Z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d8030842056223c678500d9f4ef1c07ba5622dd2ac7f2b67f2d6aa09c16a2a8f</vt:lpwstr>
  </property>
</Properties>
</file>